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F197" w14:textId="77777777" w:rsidR="00575F2C" w:rsidRDefault="00575F2C">
      <w:pPr>
        <w:pStyle w:val="Default"/>
        <w:spacing w:line="276" w:lineRule="auto"/>
        <w:jc w:val="both"/>
        <w:rPr>
          <w:bCs/>
        </w:rPr>
      </w:pPr>
    </w:p>
    <w:p w14:paraId="17D61E2D" w14:textId="77777777" w:rsidR="00575F2C" w:rsidRDefault="009309E4">
      <w:pPr>
        <w:overflowPunct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Obecná ustanovení</w:t>
      </w:r>
    </w:p>
    <w:p w14:paraId="0C50628B" w14:textId="77777777" w:rsidR="00575F2C" w:rsidRDefault="00575F2C">
      <w:pPr>
        <w:pStyle w:val="Default"/>
        <w:spacing w:line="276" w:lineRule="auto"/>
        <w:jc w:val="both"/>
        <w:rPr>
          <w:bCs/>
        </w:rPr>
      </w:pPr>
    </w:p>
    <w:p w14:paraId="02E118D6" w14:textId="77777777" w:rsidR="00575F2C" w:rsidRDefault="009309E4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 středním, vyšším odborném a jiném vzdělávání (školský zákon), ve znění pozdějších předpisů. </w:t>
      </w:r>
    </w:p>
    <w:p w14:paraId="10826EE9" w14:textId="77777777" w:rsidR="00575F2C" w:rsidRDefault="00575F2C">
      <w:pPr>
        <w:pStyle w:val="Default"/>
        <w:spacing w:line="276" w:lineRule="auto"/>
        <w:jc w:val="both"/>
        <w:rPr>
          <w:b/>
          <w:bCs/>
        </w:rPr>
      </w:pPr>
    </w:p>
    <w:p w14:paraId="76E597B7" w14:textId="77777777" w:rsidR="00575F2C" w:rsidRDefault="009309E4">
      <w:pPr>
        <w:pStyle w:val="Default"/>
        <w:spacing w:line="276" w:lineRule="auto"/>
        <w:jc w:val="both"/>
      </w:pPr>
      <w:r>
        <w:rPr>
          <w:b/>
          <w:bCs/>
        </w:rPr>
        <w:t xml:space="preserve">I. Vymezení pojmů </w:t>
      </w:r>
    </w:p>
    <w:p w14:paraId="60FA4BBA" w14:textId="77777777" w:rsidR="00575F2C" w:rsidRDefault="00575F2C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7D380F55" w14:textId="454765BD" w:rsidR="00575F2C" w:rsidRDefault="00001D37">
      <w:pPr>
        <w:pStyle w:val="Default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>Ředitelka</w:t>
      </w:r>
      <w:r w:rsidR="009309E4">
        <w:t xml:space="preserve"> mateřské školy </w:t>
      </w:r>
      <w:r w:rsidR="009309E4">
        <w:rPr>
          <w:b/>
          <w:bCs/>
        </w:rPr>
        <w:t>zabezpečuje poskytování poradenských služeb v mateřské škole školním poradenským pracovištěm</w:t>
      </w:r>
      <w:r w:rsidR="009309E4">
        <w:t>.</w:t>
      </w:r>
    </w:p>
    <w:p w14:paraId="6AB13E3E" w14:textId="77777777" w:rsidR="00575F2C" w:rsidRDefault="009309E4">
      <w:pPr>
        <w:pStyle w:val="Default"/>
        <w:numPr>
          <w:ilvl w:val="0"/>
          <w:numId w:val="2"/>
        </w:numPr>
        <w:spacing w:line="276" w:lineRule="auto"/>
        <w:jc w:val="both"/>
      </w:pPr>
      <w:r>
        <w:rPr>
          <w:b/>
          <w:bCs/>
        </w:rPr>
        <w:t xml:space="preserve">Školní poradenské pracoviště (ŠPP) </w:t>
      </w:r>
      <w:r>
        <w:t xml:space="preserve">spadá do oblasti poradenských služeb </w:t>
      </w:r>
      <w:r>
        <w:br/>
        <w:t>v mateřské škole. Poradenské služby jsou zajišťovány týmem pedagogů (dle § 120a odst. 2 školského zákona a § 7 vyhlášky č. 72/2005 Sb.):</w:t>
      </w:r>
    </w:p>
    <w:p w14:paraId="2CADAEDC" w14:textId="043816EB" w:rsidR="00575F2C" w:rsidRDefault="009309E4">
      <w:pPr>
        <w:pStyle w:val="Default"/>
        <w:numPr>
          <w:ilvl w:val="0"/>
          <w:numId w:val="10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Mgr. </w:t>
      </w:r>
      <w:r w:rsidR="00001D37">
        <w:rPr>
          <w:b/>
          <w:bCs/>
        </w:rPr>
        <w:t>Daniela Veselá, ředitelka MŠ</w:t>
      </w:r>
    </w:p>
    <w:p w14:paraId="1E19FBB3" w14:textId="33691CB6" w:rsidR="00575F2C" w:rsidRPr="00001D37" w:rsidRDefault="00001D37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b/>
          <w:bCs/>
        </w:rPr>
        <w:t>Mgr. Eva Svobodová, zástupkyně ředitelky MŠ</w:t>
      </w:r>
    </w:p>
    <w:p w14:paraId="441F7AE4" w14:textId="479F269C" w:rsidR="00001D37" w:rsidRPr="00001D37" w:rsidRDefault="00001D37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b/>
          <w:bCs/>
        </w:rPr>
        <w:t>Bc. Michaela Čábelová, učitelka (vystudovaná sociální pracovnice)</w:t>
      </w:r>
    </w:p>
    <w:p w14:paraId="6ED3E525" w14:textId="7264D2BB" w:rsidR="00001D37" w:rsidRDefault="00001D37">
      <w:pPr>
        <w:pStyle w:val="Default"/>
        <w:numPr>
          <w:ilvl w:val="0"/>
          <w:numId w:val="10"/>
        </w:numPr>
        <w:spacing w:line="276" w:lineRule="auto"/>
        <w:jc w:val="both"/>
      </w:pPr>
      <w:r>
        <w:rPr>
          <w:b/>
          <w:bCs/>
        </w:rPr>
        <w:t>Martina Koblová, učitelka</w:t>
      </w:r>
    </w:p>
    <w:p w14:paraId="65D9CA55" w14:textId="600AAEB4" w:rsidR="00575F2C" w:rsidRDefault="009309E4">
      <w:pPr>
        <w:pStyle w:val="Default"/>
        <w:numPr>
          <w:ilvl w:val="0"/>
          <w:numId w:val="2"/>
        </w:numPr>
        <w:spacing w:line="276" w:lineRule="auto"/>
        <w:jc w:val="both"/>
      </w:pPr>
      <w:r>
        <w:t>Všichni členové týmu spolu spolupracují a jejich činnosti se vzájemně prolínají, úzce spolupracují se všemi pedagogy školy a školskými poradenskými zařízeními (PPP, SPC</w:t>
      </w:r>
      <w:r w:rsidR="00001D37">
        <w:t>, OSPOD…</w:t>
      </w:r>
      <w:r>
        <w:t>).</w:t>
      </w:r>
    </w:p>
    <w:p w14:paraId="6F340394" w14:textId="77777777" w:rsidR="00575F2C" w:rsidRDefault="009309E4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Mateřská škola zajišťuje poskytování a koordinaci preventivních, pedagogických </w:t>
      </w:r>
      <w:r>
        <w:br/>
        <w:t>a poradenských služeb přímo v mateřské škole.</w:t>
      </w:r>
    </w:p>
    <w:p w14:paraId="397A49C4" w14:textId="77777777" w:rsidR="00575F2C" w:rsidRDefault="00575F2C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36CA791" w14:textId="77777777" w:rsidR="00575F2C" w:rsidRDefault="009309E4">
      <w:pPr>
        <w:pStyle w:val="Default"/>
        <w:spacing w:line="276" w:lineRule="auto"/>
        <w:jc w:val="both"/>
      </w:pPr>
      <w:r>
        <w:rPr>
          <w:b/>
          <w:bCs/>
        </w:rPr>
        <w:t xml:space="preserve">II. Pravidla poradenských služeb </w:t>
      </w:r>
    </w:p>
    <w:p w14:paraId="1A652478" w14:textId="77777777" w:rsidR="00575F2C" w:rsidRDefault="00575F2C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3534CB50" w14:textId="77777777" w:rsidR="00575F2C" w:rsidRDefault="009309E4">
      <w:pPr>
        <w:pStyle w:val="Default"/>
        <w:numPr>
          <w:ilvl w:val="0"/>
          <w:numId w:val="3"/>
        </w:numPr>
        <w:spacing w:line="276" w:lineRule="auto"/>
        <w:jc w:val="both"/>
      </w:pPr>
      <w: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5688CFC" w14:textId="77777777" w:rsidR="00575F2C" w:rsidRDefault="00575F2C">
      <w:pPr>
        <w:pStyle w:val="Default"/>
        <w:spacing w:line="276" w:lineRule="auto"/>
        <w:jc w:val="both"/>
      </w:pPr>
    </w:p>
    <w:p w14:paraId="56F57FFA" w14:textId="77777777" w:rsidR="00575F2C" w:rsidRDefault="009309E4">
      <w:pPr>
        <w:pStyle w:val="Default"/>
        <w:numPr>
          <w:ilvl w:val="0"/>
          <w:numId w:val="3"/>
        </w:numPr>
        <w:spacing w:line="276" w:lineRule="auto"/>
        <w:jc w:val="both"/>
      </w:pPr>
      <w:r>
        <w:t xml:space="preserve">ŠPP poskytuje bezplatně standardní poradenské služby ve stanoveném rozsahu, a to na žádost zákonných zástupců dětí, školy nebo školských zařízení nebo na základě rozhodnutí orgánu veřejné moci. </w:t>
      </w:r>
      <w:r w:rsidRPr="00001D37">
        <w:rPr>
          <w:b/>
          <w:bCs/>
        </w:rPr>
        <w:t xml:space="preserve">Podmínkou poskytnutí psychologické nebo speciálně pedagogické poradenské služby je předání informace zákonnému zástupci a písemný souhlas zákonného zástupce dítěte. Souhlasu není třeba v případech stanovených jinými právními předpisy. </w:t>
      </w:r>
    </w:p>
    <w:p w14:paraId="233B9142" w14:textId="77777777" w:rsidR="00575F2C" w:rsidRDefault="00575F2C">
      <w:pPr>
        <w:pStyle w:val="Default"/>
        <w:spacing w:line="276" w:lineRule="auto"/>
        <w:jc w:val="both"/>
      </w:pPr>
    </w:p>
    <w:p w14:paraId="3F4058FC" w14:textId="77777777" w:rsidR="00575F2C" w:rsidRDefault="009309E4">
      <w:pPr>
        <w:pStyle w:val="Default"/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Škola (ŠPP) musí předem informovat zákonného zástupce a dítě o </w:t>
      </w:r>
    </w:p>
    <w:p w14:paraId="22A28461" w14:textId="77777777" w:rsidR="00575F2C" w:rsidRDefault="00575F2C">
      <w:pPr>
        <w:pStyle w:val="Default"/>
        <w:spacing w:line="276" w:lineRule="auto"/>
        <w:ind w:left="567"/>
        <w:jc w:val="both"/>
      </w:pPr>
    </w:p>
    <w:p w14:paraId="4FBD45FE" w14:textId="77777777" w:rsidR="00575F2C" w:rsidRDefault="009309E4">
      <w:pPr>
        <w:pStyle w:val="Default"/>
        <w:numPr>
          <w:ilvl w:val="1"/>
          <w:numId w:val="3"/>
        </w:numPr>
        <w:spacing w:line="276" w:lineRule="auto"/>
        <w:jc w:val="both"/>
      </w:pPr>
      <w:r>
        <w:t xml:space="preserve">všech podstatných náležitostech poskytované poradenské služby, zejména </w:t>
      </w:r>
      <w:r>
        <w:br/>
        <w:t xml:space="preserve">o povaze, rozsahu, trvání, cílech a postupech poskytované poradenské služby; </w:t>
      </w:r>
    </w:p>
    <w:p w14:paraId="2B33096D" w14:textId="77777777" w:rsidR="00575F2C" w:rsidRDefault="009309E4">
      <w:pPr>
        <w:pStyle w:val="Default"/>
        <w:numPr>
          <w:ilvl w:val="1"/>
          <w:numId w:val="3"/>
        </w:numPr>
        <w:spacing w:line="276" w:lineRule="auto"/>
        <w:jc w:val="both"/>
      </w:pPr>
      <w:r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14:paraId="5FFD6081" w14:textId="77777777" w:rsidR="00575F2C" w:rsidRDefault="009309E4">
      <w:pPr>
        <w:pStyle w:val="Default"/>
        <w:numPr>
          <w:ilvl w:val="1"/>
          <w:numId w:val="3"/>
        </w:numPr>
        <w:spacing w:line="276" w:lineRule="auto"/>
        <w:jc w:val="both"/>
      </w:pPr>
      <w:r>
        <w:lastRenderedPageBreak/>
        <w:t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§174 odst. 6 školského zákona.</w:t>
      </w:r>
    </w:p>
    <w:p w14:paraId="166C20C3" w14:textId="77777777" w:rsidR="00575F2C" w:rsidRDefault="00575F2C">
      <w:pPr>
        <w:pStyle w:val="Default"/>
        <w:spacing w:line="276" w:lineRule="auto"/>
        <w:jc w:val="both"/>
        <w:rPr>
          <w:b/>
          <w:bCs/>
        </w:rPr>
      </w:pPr>
    </w:p>
    <w:p w14:paraId="4D31A1E5" w14:textId="77777777" w:rsidR="00575F2C" w:rsidRDefault="009309E4">
      <w:pPr>
        <w:pStyle w:val="Default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 xml:space="preserve">Při poskytování poradenských služeb ŠPP </w:t>
      </w:r>
    </w:p>
    <w:p w14:paraId="041CABDB" w14:textId="77777777" w:rsidR="00575F2C" w:rsidRDefault="00575F2C">
      <w:pPr>
        <w:pStyle w:val="Default"/>
        <w:spacing w:line="276" w:lineRule="auto"/>
        <w:jc w:val="both"/>
      </w:pPr>
    </w:p>
    <w:p w14:paraId="5AF9A5FB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36617B94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54CEBE19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vychází z individuálních potřeb dítěte, podporuje jeho samostatnost a přispívá k jeho sociálnímu začleňování, </w:t>
      </w:r>
    </w:p>
    <w:p w14:paraId="1A5F9D0D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poskytuje zákonnému zástupci dítěte zprávu a doporučení, které jsou výsledkem psychologické nebo speciálně pedagogické diagnostiky, </w:t>
      </w:r>
    </w:p>
    <w:p w14:paraId="6118B8A3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0C7038E8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sleduje a vyhodnocuje poskytování navržených podpůrných opatření dítěti, </w:t>
      </w:r>
    </w:p>
    <w:p w14:paraId="4843E124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informuje dítě a zákonného zástupce dítěte o poradenských službách poskytovaných školou nebo školským poradenským zařízením, </w:t>
      </w:r>
    </w:p>
    <w:p w14:paraId="6F20F924" w14:textId="77777777" w:rsidR="00575F2C" w:rsidRDefault="009309E4">
      <w:pPr>
        <w:pStyle w:val="Default"/>
        <w:numPr>
          <w:ilvl w:val="0"/>
          <w:numId w:val="1"/>
        </w:numPr>
        <w:spacing w:line="276" w:lineRule="auto"/>
        <w:ind w:left="1434" w:hanging="357"/>
        <w:jc w:val="both"/>
      </w:pPr>
      <w:r>
        <w:t xml:space="preserve">poskytuje dítěti a zákonnému zástupci dítěte podrobné a srozumitelné seznámení s průběhem a výsledkem poskytování poradenských služeb. </w:t>
      </w:r>
    </w:p>
    <w:p w14:paraId="5F02DCD4" w14:textId="77777777" w:rsidR="00575F2C" w:rsidRDefault="00575F2C">
      <w:pPr>
        <w:pStyle w:val="Default"/>
        <w:spacing w:line="276" w:lineRule="auto"/>
        <w:jc w:val="both"/>
      </w:pPr>
    </w:p>
    <w:p w14:paraId="0BDE8982" w14:textId="77777777" w:rsidR="00575F2C" w:rsidRDefault="009309E4">
      <w:pPr>
        <w:pStyle w:val="Default"/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>Poradenská služba se začne poskytovat bez zbytečného odkladu,</w:t>
      </w:r>
      <w:r>
        <w:t xml:space="preserve">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</w:t>
      </w:r>
      <w:r>
        <w:br/>
        <w:t xml:space="preserve">v naléhavých ohrožujících situacích, se poskytuje bezprostředně po přijetí žádosti. </w:t>
      </w:r>
    </w:p>
    <w:p w14:paraId="734E078E" w14:textId="77777777" w:rsidR="00575F2C" w:rsidRDefault="00575F2C">
      <w:pPr>
        <w:pStyle w:val="Default"/>
        <w:spacing w:line="276" w:lineRule="auto"/>
        <w:ind w:left="720"/>
        <w:jc w:val="both"/>
      </w:pPr>
    </w:p>
    <w:p w14:paraId="1384CFCB" w14:textId="77777777" w:rsidR="00575F2C" w:rsidRDefault="009309E4">
      <w:pPr>
        <w:pStyle w:val="Default"/>
        <w:keepNext/>
        <w:spacing w:line="276" w:lineRule="auto"/>
        <w:jc w:val="both"/>
      </w:pPr>
      <w:r>
        <w:rPr>
          <w:b/>
          <w:bCs/>
        </w:rPr>
        <w:t>III . Školní poradenské pracoviště (ŠPP) a jeho cíle</w:t>
      </w:r>
    </w:p>
    <w:p w14:paraId="6924664D" w14:textId="77777777" w:rsidR="00575F2C" w:rsidRDefault="00575F2C">
      <w:pPr>
        <w:pStyle w:val="Default"/>
        <w:keepNext/>
        <w:spacing w:line="276" w:lineRule="auto"/>
        <w:jc w:val="both"/>
        <w:rPr>
          <w:b/>
          <w:bCs/>
          <w:u w:val="single"/>
        </w:rPr>
      </w:pPr>
    </w:p>
    <w:p w14:paraId="347583B8" w14:textId="77777777" w:rsidR="00575F2C" w:rsidRDefault="009309E4">
      <w:pPr>
        <w:pStyle w:val="Default"/>
        <w:numPr>
          <w:ilvl w:val="0"/>
          <w:numId w:val="4"/>
        </w:numPr>
        <w:spacing w:line="276" w:lineRule="auto"/>
        <w:jc w:val="both"/>
      </w:pPr>
      <w:r>
        <w:t xml:space="preserve">Mateřská škola uskutečňuje program poradenských služeb ve škole, který zahrnuje popis a vymezení rozsahu činností pedagogických pracovníků, včetně strategie předcházení šikaně a projevům rizikového chování. </w:t>
      </w:r>
    </w:p>
    <w:p w14:paraId="1B4B0B54" w14:textId="77777777" w:rsidR="00575F2C" w:rsidRDefault="009309E4">
      <w:pPr>
        <w:pStyle w:val="Default"/>
        <w:numPr>
          <w:ilvl w:val="0"/>
          <w:numId w:val="4"/>
        </w:numPr>
        <w:spacing w:line="276" w:lineRule="auto"/>
        <w:jc w:val="both"/>
      </w:pPr>
      <w:r>
        <w:t xml:space="preserve">Posílení kvality poskytovaných poradenských služeb probíhá zejména prostřednictvím součinnosti ŠPZ a ŠPP. </w:t>
      </w:r>
    </w:p>
    <w:p w14:paraId="28FE550E" w14:textId="77777777" w:rsidR="00575F2C" w:rsidRDefault="009309E4">
      <w:pPr>
        <w:pStyle w:val="Default"/>
        <w:numPr>
          <w:ilvl w:val="0"/>
          <w:numId w:val="4"/>
        </w:numPr>
        <w:spacing w:line="276" w:lineRule="auto"/>
        <w:jc w:val="both"/>
      </w:pPr>
      <w:r>
        <w:t xml:space="preserve">Pedagogičtí pracovníci se podílejí na </w:t>
      </w:r>
      <w:r>
        <w:rPr>
          <w:b/>
          <w:bCs/>
        </w:rPr>
        <w:t xml:space="preserve">zajišťování podpůrných opatření pro děti </w:t>
      </w:r>
      <w:r>
        <w:t xml:space="preserve">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 </w:t>
      </w:r>
    </w:p>
    <w:p w14:paraId="4011D520" w14:textId="77777777" w:rsidR="00575F2C" w:rsidRDefault="009309E4">
      <w:pPr>
        <w:pStyle w:val="Default"/>
        <w:numPr>
          <w:ilvl w:val="0"/>
          <w:numId w:val="4"/>
        </w:numPr>
        <w:spacing w:line="276" w:lineRule="auto"/>
        <w:jc w:val="both"/>
      </w:pPr>
      <w:r>
        <w:t xml:space="preserve">V mateřské škole jsou zajišťovány poradenské služby v rozsahu odpovídajícím počtu </w:t>
      </w:r>
      <w:r>
        <w:br/>
        <w:t>a vzdělávacím potřebám dětí školy zaměřené zejména na:</w:t>
      </w:r>
    </w:p>
    <w:p w14:paraId="0729FAB4" w14:textId="77777777" w:rsidR="00575F2C" w:rsidRDefault="009309E4">
      <w:pPr>
        <w:pStyle w:val="Default"/>
        <w:numPr>
          <w:ilvl w:val="0"/>
          <w:numId w:val="11"/>
        </w:numPr>
        <w:jc w:val="both"/>
      </w:pPr>
      <w:r>
        <w:t>identifikaci a podporu dětí se speciálními vzdělávacími potřebami a dětí nadaných a mimořádně nadaných,</w:t>
      </w:r>
    </w:p>
    <w:p w14:paraId="70838934" w14:textId="77777777" w:rsidR="00575F2C" w:rsidRDefault="009309E4">
      <w:pPr>
        <w:pStyle w:val="Default"/>
        <w:numPr>
          <w:ilvl w:val="0"/>
          <w:numId w:val="11"/>
        </w:numPr>
        <w:jc w:val="both"/>
      </w:pPr>
      <w:r>
        <w:t>podporu dětí s potenciálním rizikem školní neúspěšnosti,</w:t>
      </w:r>
    </w:p>
    <w:p w14:paraId="01338A7A" w14:textId="77777777" w:rsidR="00575F2C" w:rsidRDefault="009309E4">
      <w:pPr>
        <w:pStyle w:val="Default"/>
        <w:numPr>
          <w:ilvl w:val="0"/>
          <w:numId w:val="11"/>
        </w:numPr>
        <w:jc w:val="both"/>
      </w:pPr>
      <w:r>
        <w:lastRenderedPageBreak/>
        <w:t>podporu dětí s výraznými deficity v osvojování výsledků učení v oblasti klíčových osobnostních a sociálních kompetencí,</w:t>
      </w:r>
    </w:p>
    <w:p w14:paraId="31542417" w14:textId="77777777" w:rsidR="00575F2C" w:rsidRDefault="009309E4">
      <w:pPr>
        <w:pStyle w:val="Default"/>
        <w:numPr>
          <w:ilvl w:val="0"/>
          <w:numId w:val="11"/>
        </w:numPr>
        <w:jc w:val="both"/>
      </w:pPr>
      <w:r>
        <w:t>realizaci metodických konzultací mezi pedagogy a se školskými poradenskými zařízeními,</w:t>
      </w:r>
    </w:p>
    <w:p w14:paraId="03F961EC" w14:textId="77777777" w:rsidR="00575F2C" w:rsidRDefault="009309E4">
      <w:pPr>
        <w:pStyle w:val="Default"/>
        <w:numPr>
          <w:ilvl w:val="0"/>
          <w:numId w:val="11"/>
        </w:numPr>
        <w:spacing w:line="276" w:lineRule="auto"/>
        <w:jc w:val="both"/>
      </w:pPr>
      <w:r>
        <w:t xml:space="preserve">průběžné předávání informací zákonným zástupcům o realizované </w:t>
      </w:r>
      <w:r>
        <w:br/>
        <w:t>i navrhované podpoře jejich dítěte v předškolním vzdělávání a</w:t>
      </w:r>
    </w:p>
    <w:p w14:paraId="112E585E" w14:textId="77777777" w:rsidR="00575F2C" w:rsidRDefault="009309E4">
      <w:pPr>
        <w:pStyle w:val="Default"/>
        <w:numPr>
          <w:ilvl w:val="0"/>
          <w:numId w:val="11"/>
        </w:numPr>
        <w:spacing w:line="276" w:lineRule="auto"/>
        <w:jc w:val="both"/>
      </w:pPr>
      <w:r>
        <w:t>spolupráci se školskými poradenskými zařízeními v oblasti dalších služeb zajišťovaných pro děti.</w:t>
      </w:r>
    </w:p>
    <w:p w14:paraId="3A00BDC4" w14:textId="77777777" w:rsidR="00575F2C" w:rsidRDefault="009309E4">
      <w:pPr>
        <w:pStyle w:val="Default"/>
        <w:numPr>
          <w:ilvl w:val="0"/>
          <w:numId w:val="4"/>
        </w:numPr>
        <w:spacing w:line="276" w:lineRule="auto"/>
        <w:jc w:val="both"/>
      </w:pPr>
      <w:r>
        <w:t>Člen týmu pedagogů vykonávající poradenskou službu:</w:t>
      </w:r>
    </w:p>
    <w:p w14:paraId="497CDF75" w14:textId="77777777" w:rsidR="00575F2C" w:rsidRDefault="009309E4">
      <w:pPr>
        <w:pStyle w:val="Default"/>
        <w:numPr>
          <w:ilvl w:val="1"/>
          <w:numId w:val="3"/>
        </w:numPr>
        <w:jc w:val="both"/>
      </w:pPr>
      <w:r>
        <w:t xml:space="preserve">koordinuje a podporuje začleňování multikulturních prvků do výuky </w:t>
      </w:r>
      <w:r>
        <w:br/>
        <w:t>a integraci dětí-cizinců,</w:t>
      </w:r>
    </w:p>
    <w:p w14:paraId="5695662B" w14:textId="77777777" w:rsidR="00575F2C" w:rsidRDefault="009309E4">
      <w:pPr>
        <w:pStyle w:val="Default"/>
        <w:numPr>
          <w:ilvl w:val="1"/>
          <w:numId w:val="3"/>
        </w:numPr>
        <w:jc w:val="both"/>
      </w:pPr>
      <w:r>
        <w:t>podílí se na plánování a vyhodnocování aktivit zaměřených na podporu wellbeingu a duševního zdraví dětí,</w:t>
      </w:r>
    </w:p>
    <w:p w14:paraId="3C7D5138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vyhledává děti s rizikem nebo projevy rizikového chování, poskytuje jim </w:t>
      </w: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  <w:t>a jejich zákonným zástupcům poradenskou podporu a zajišťuje péči odborných pracovišť,</w:t>
      </w:r>
    </w:p>
    <w:p w14:paraId="2EA1A3C4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při realizaci plánů pedagogické podpory,</w:t>
      </w:r>
    </w:p>
    <w:p w14:paraId="0A14688E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při tvorbě IVP a plánů pedagogické podpory s učiteli, zákonnými zástupci a poradenskými zařízeními,</w:t>
      </w:r>
    </w:p>
    <w:p w14:paraId="4BFBB49A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metodickou podporu pedagogům při vzdělávání dětí se SVP,</w:t>
      </w:r>
    </w:p>
    <w:p w14:paraId="124C4773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programy zaměřené na výchovné obtíže.</w:t>
      </w:r>
    </w:p>
    <w:p w14:paraId="135DAF8B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podílí se na prevenci školního neúspěchu a na nápravě obtíží ve vzdělávání,</w:t>
      </w:r>
    </w:p>
    <w:p w14:paraId="0C2413C8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dlouhodobě neúspěšným dětem,</w:t>
      </w:r>
    </w:p>
    <w:p w14:paraId="5F17A08B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provádí sociálněpedagogickou diagnostiku dětí s osobními, vzdělávacími nebo rodinnými problémy,</w:t>
      </w:r>
    </w:p>
    <w:p w14:paraId="2876D9E0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rodičům i pedagogům v oblasti SVP, se školskými poradenskými zařízeními,</w:t>
      </w:r>
    </w:p>
    <w:p w14:paraId="729136FF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pedagogům v oblasti výchovy a vzdělávání,</w:t>
      </w:r>
    </w:p>
    <w:p w14:paraId="47F7BF8F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předává průběžné informace zákonným zástupcům o realizované i navrhované podpoře jejich dítěte v předškolním vzdělávání,</w:t>
      </w:r>
    </w:p>
    <w:p w14:paraId="067CB296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vede individuální konzultace s dětmi při osobních či výchovných obtížích,</w:t>
      </w:r>
    </w:p>
    <w:p w14:paraId="78DBCB9A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aktivity zaměřené na rozvoj sociálních a emočních dovedností, bezpečného a pozitivního školního prostředí, školní úspěšnosti,</w:t>
      </w:r>
    </w:p>
    <w:p w14:paraId="231ECC1B" w14:textId="77777777" w:rsidR="00575F2C" w:rsidRDefault="009309E4">
      <w:pPr>
        <w:pStyle w:val="Odstavecseseznamem"/>
        <w:numPr>
          <w:ilvl w:val="1"/>
          <w:numId w:val="3"/>
        </w:numPr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se školskými poradenskými zařízeními v oblasti dalších služeb zajišťovaných pro děti.</w:t>
      </w:r>
    </w:p>
    <w:p w14:paraId="6F88F6B5" w14:textId="77777777" w:rsidR="00575F2C" w:rsidRDefault="009309E4">
      <w:pPr>
        <w:pStyle w:val="Default"/>
        <w:spacing w:line="276" w:lineRule="auto"/>
        <w:jc w:val="both"/>
      </w:pPr>
      <w:r>
        <w:rPr>
          <w:b/>
          <w:bCs/>
        </w:rPr>
        <w:t xml:space="preserve">4. Časová dostupnost služeb </w:t>
      </w:r>
    </w:p>
    <w:p w14:paraId="746D61DB" w14:textId="77777777" w:rsidR="00575F2C" w:rsidRDefault="00575F2C">
      <w:pPr>
        <w:pStyle w:val="Default"/>
        <w:spacing w:line="276" w:lineRule="auto"/>
        <w:jc w:val="both"/>
        <w:rPr>
          <w:u w:val="single"/>
        </w:rPr>
      </w:pPr>
    </w:p>
    <w:p w14:paraId="2350022D" w14:textId="77777777" w:rsidR="00575F2C" w:rsidRDefault="009309E4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Každý z poradenských pracovníků se sejde s dětmi, zákonnými zástupci i ostatními individuálně po předchozí domluvě nebo ve svých konzultačních hodinách zveřejněných na webu školy. </w:t>
      </w:r>
    </w:p>
    <w:p w14:paraId="4F703650" w14:textId="77777777" w:rsidR="00575F2C" w:rsidRDefault="00575F2C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1EE07D39" w14:textId="77777777" w:rsidR="00575F2C" w:rsidRDefault="009309E4">
      <w:pPr>
        <w:pStyle w:val="Default"/>
        <w:spacing w:line="276" w:lineRule="auto"/>
        <w:jc w:val="both"/>
      </w:pPr>
      <w:r>
        <w:rPr>
          <w:b/>
          <w:bCs/>
        </w:rPr>
        <w:t xml:space="preserve">5. Informovanost o službách </w:t>
      </w:r>
    </w:p>
    <w:p w14:paraId="2530A53D" w14:textId="77777777" w:rsidR="00575F2C" w:rsidRDefault="00575F2C">
      <w:pPr>
        <w:pStyle w:val="Default"/>
        <w:spacing w:line="276" w:lineRule="auto"/>
        <w:jc w:val="both"/>
        <w:rPr>
          <w:u w:val="single"/>
        </w:rPr>
      </w:pPr>
    </w:p>
    <w:p w14:paraId="563FCB1C" w14:textId="77777777" w:rsidR="00575F2C" w:rsidRDefault="009309E4">
      <w:pPr>
        <w:pStyle w:val="Default"/>
        <w:numPr>
          <w:ilvl w:val="0"/>
          <w:numId w:val="6"/>
        </w:numPr>
        <w:spacing w:line="276" w:lineRule="auto"/>
        <w:jc w:val="both"/>
      </w:pPr>
      <w:r>
        <w:lastRenderedPageBreak/>
        <w:t xml:space="preserve">Přehled o poskytovaných poradenských službách, které škola nabízí dětem a jejich zákonným zástupcům je veřejně přístupný na webových stránkách školy a informační nástěnce školy. </w:t>
      </w:r>
    </w:p>
    <w:p w14:paraId="685FC29E" w14:textId="77777777" w:rsidR="00575F2C" w:rsidRDefault="00575F2C">
      <w:pPr>
        <w:pStyle w:val="Default"/>
        <w:spacing w:line="276" w:lineRule="auto"/>
        <w:jc w:val="both"/>
      </w:pPr>
    </w:p>
    <w:p w14:paraId="3CBA123F" w14:textId="77777777" w:rsidR="00575F2C" w:rsidRDefault="009309E4">
      <w:pPr>
        <w:pStyle w:val="Default"/>
        <w:spacing w:line="276" w:lineRule="auto"/>
        <w:jc w:val="both"/>
      </w:pPr>
      <w:r>
        <w:rPr>
          <w:b/>
          <w:bCs/>
        </w:rPr>
        <w:t xml:space="preserve">6. Práce s informacemi a důvěrnými daty </w:t>
      </w:r>
    </w:p>
    <w:p w14:paraId="495AD57A" w14:textId="77777777" w:rsidR="00575F2C" w:rsidRDefault="00575F2C">
      <w:pPr>
        <w:pStyle w:val="Default"/>
        <w:spacing w:line="276" w:lineRule="auto"/>
        <w:jc w:val="both"/>
        <w:rPr>
          <w:u w:val="single"/>
        </w:rPr>
      </w:pPr>
    </w:p>
    <w:p w14:paraId="3CBC73F3" w14:textId="77777777" w:rsidR="00575F2C" w:rsidRDefault="009309E4">
      <w:pPr>
        <w:pStyle w:val="Default"/>
        <w:numPr>
          <w:ilvl w:val="0"/>
          <w:numId w:val="7"/>
        </w:numPr>
        <w:spacing w:line="276" w:lineRule="auto"/>
        <w:jc w:val="both"/>
      </w:pPr>
      <w:r>
        <w:t>Informace a důvěrná data o dětech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24B907D2" w14:textId="77777777" w:rsidR="00575F2C" w:rsidRDefault="009309E4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Způsob realizace pravidel pro ochranu informací a důvěrných dat v dokumentaci poradenských pracovníků školy vyplývajících z uvedeného zákona je zaměřen na: </w:t>
      </w:r>
    </w:p>
    <w:p w14:paraId="696DD542" w14:textId="77777777" w:rsidR="00575F2C" w:rsidRDefault="009309E4">
      <w:pPr>
        <w:pStyle w:val="Default"/>
        <w:numPr>
          <w:ilvl w:val="1"/>
          <w:numId w:val="8"/>
        </w:numPr>
        <w:spacing w:after="167" w:line="276" w:lineRule="auto"/>
        <w:jc w:val="both"/>
      </w:pPr>
      <w:r>
        <w:t xml:space="preserve">zachování mlčenlivosti o skutečnostech týkajících se osobních údajů dítěte </w:t>
      </w:r>
      <w:r>
        <w:br/>
        <w:t xml:space="preserve">a zákonných zástupců dítěte; </w:t>
      </w:r>
    </w:p>
    <w:p w14:paraId="359B3A3E" w14:textId="77777777" w:rsidR="00575F2C" w:rsidRDefault="009309E4">
      <w:pPr>
        <w:pStyle w:val="Default"/>
        <w:numPr>
          <w:ilvl w:val="1"/>
          <w:numId w:val="8"/>
        </w:numPr>
        <w:spacing w:line="276" w:lineRule="auto"/>
        <w:jc w:val="both"/>
      </w:pPr>
      <w:r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1F161A44" w14:textId="77777777" w:rsidR="00575F2C" w:rsidRDefault="009309E4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V případě, že škola ukončí pracovní smlouvu s pracovníkem poskytujícím poradenskou službu, ředitelka školy zajistí předání dokumentace novému pracovníku, případně zajistí předání dokumentace do archivu školy. </w:t>
      </w:r>
    </w:p>
    <w:p w14:paraId="2DFA6FF5" w14:textId="77777777" w:rsidR="00575F2C" w:rsidRDefault="00575F2C">
      <w:pPr>
        <w:jc w:val="both"/>
        <w:rPr>
          <w:b/>
          <w:bCs/>
          <w:szCs w:val="24"/>
        </w:rPr>
      </w:pPr>
    </w:p>
    <w:p w14:paraId="7BA5C7E4" w14:textId="77777777" w:rsidR="00575F2C" w:rsidRDefault="009309E4">
      <w:pPr>
        <w:overflowPunct w:val="0"/>
        <w:spacing w:line="240" w:lineRule="auto"/>
        <w:jc w:val="both"/>
        <w:textAlignment w:val="baseline"/>
        <w:rPr>
          <w:b/>
          <w:bCs/>
        </w:rPr>
      </w:pPr>
      <w:r>
        <w:rPr>
          <w:rFonts w:eastAsia="Times New Roman"/>
          <w:b/>
          <w:bCs/>
          <w:szCs w:val="24"/>
          <w:lang w:eastAsia="cs-CZ"/>
        </w:rPr>
        <w:t>7. Závěrečná ustanovení</w:t>
      </w:r>
    </w:p>
    <w:p w14:paraId="21F27762" w14:textId="77777777" w:rsidR="00575F2C" w:rsidRDefault="00575F2C">
      <w:pPr>
        <w:overflowPunct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6DDAA053" w14:textId="1AF4CE46" w:rsidR="00575F2C" w:rsidRDefault="009309E4">
      <w:pPr>
        <w:pStyle w:val="Odstavecseseznamem"/>
        <w:numPr>
          <w:ilvl w:val="0"/>
          <w:numId w:val="9"/>
        </w:numPr>
        <w:overflowPunct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Kontrolou provádění ustanovení této směrnice je statutárním orgánem školy pověřen zaměstnanec: zástupkyně ředitelky Mgr. </w:t>
      </w:r>
      <w:r w:rsidR="0047671E">
        <w:rPr>
          <w:rFonts w:ascii="Times New Roman" w:hAnsi="Times New Roman"/>
          <w:color w:val="000000"/>
          <w:sz w:val="24"/>
          <w:szCs w:val="24"/>
          <w:lang w:eastAsia="cs-CZ"/>
        </w:rPr>
        <w:t>Eva Svobodová</w:t>
      </w:r>
      <w:r w:rsidR="008E7F58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7745730E" w14:textId="77777777" w:rsidR="00575F2C" w:rsidRDefault="009309E4">
      <w:pPr>
        <w:pStyle w:val="Odstavecseseznamem"/>
        <w:numPr>
          <w:ilvl w:val="0"/>
          <w:numId w:val="9"/>
        </w:numPr>
        <w:overflowPunct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Uložení směrnice v archivu školy se řídí spisovým řádem školy. </w:t>
      </w:r>
    </w:p>
    <w:p w14:paraId="3E5BD74C" w14:textId="77777777" w:rsidR="00575F2C" w:rsidRDefault="009309E4">
      <w:pPr>
        <w:pStyle w:val="Odstavecseseznamem"/>
        <w:numPr>
          <w:ilvl w:val="0"/>
          <w:numId w:val="9"/>
        </w:numPr>
        <w:overflowPunct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Směrnice nabývá účinnosti dnem 1. 1. 2026 </w:t>
      </w:r>
    </w:p>
    <w:p w14:paraId="645F5826" w14:textId="77777777" w:rsidR="00575F2C" w:rsidRDefault="00575F2C">
      <w:pPr>
        <w:overflowPunct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38C585F8" w14:textId="0E2A3A92" w:rsidR="00575F2C" w:rsidRDefault="00B24680">
      <w:pPr>
        <w:overflowPunct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V Praze</w:t>
      </w:r>
      <w:r w:rsidR="009309E4">
        <w:rPr>
          <w:rFonts w:eastAsia="Times New Roman"/>
          <w:szCs w:val="20"/>
          <w:lang w:eastAsia="cs-CZ"/>
        </w:rPr>
        <w:t xml:space="preserve"> dne 3.12. 2025</w:t>
      </w:r>
    </w:p>
    <w:p w14:paraId="0CB13E9C" w14:textId="77777777" w:rsidR="00575F2C" w:rsidRDefault="00575F2C">
      <w:pPr>
        <w:overflowPunct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06BB8D0A" w14:textId="77777777" w:rsidR="00575F2C" w:rsidRDefault="00575F2C">
      <w:pPr>
        <w:overflowPunct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641E6C1B" w14:textId="77777777" w:rsidR="00575F2C" w:rsidRDefault="009309E4">
      <w:pPr>
        <w:overflowPunct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>
        <w:rPr>
          <w:rFonts w:eastAsia="Times New Roman"/>
          <w:i/>
          <w:szCs w:val="24"/>
          <w:lang w:eastAsia="cs-CZ"/>
        </w:rPr>
        <w:t xml:space="preserve">_________________________ </w:t>
      </w:r>
    </w:p>
    <w:p w14:paraId="7E263FD7" w14:textId="77777777" w:rsidR="00575F2C" w:rsidRDefault="009309E4">
      <w:pPr>
        <w:overflowPunct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ředitelka školy</w:t>
      </w:r>
    </w:p>
    <w:sectPr w:rsidR="00575F2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825"/>
    <w:multiLevelType w:val="multilevel"/>
    <w:tmpl w:val="3C8C25E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97A84"/>
    <w:multiLevelType w:val="multilevel"/>
    <w:tmpl w:val="DE2852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EB119F"/>
    <w:multiLevelType w:val="multilevel"/>
    <w:tmpl w:val="4E8003F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86481A"/>
    <w:multiLevelType w:val="multilevel"/>
    <w:tmpl w:val="B47EC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CA65E1"/>
    <w:multiLevelType w:val="multilevel"/>
    <w:tmpl w:val="812282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532D03"/>
    <w:multiLevelType w:val="multilevel"/>
    <w:tmpl w:val="EC4A9B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42725C"/>
    <w:multiLevelType w:val="multilevel"/>
    <w:tmpl w:val="E3F01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CD6946"/>
    <w:multiLevelType w:val="multilevel"/>
    <w:tmpl w:val="7E1EE02A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285B8A"/>
    <w:multiLevelType w:val="multilevel"/>
    <w:tmpl w:val="EA36AC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FA5522"/>
    <w:multiLevelType w:val="multilevel"/>
    <w:tmpl w:val="6F0A2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0A07031"/>
    <w:multiLevelType w:val="multilevel"/>
    <w:tmpl w:val="C01EF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CAC2079"/>
    <w:multiLevelType w:val="multilevel"/>
    <w:tmpl w:val="DC52E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7117241">
    <w:abstractNumId w:val="7"/>
  </w:num>
  <w:num w:numId="2" w16cid:durableId="1616257340">
    <w:abstractNumId w:val="6"/>
  </w:num>
  <w:num w:numId="3" w16cid:durableId="1328022007">
    <w:abstractNumId w:val="4"/>
  </w:num>
  <w:num w:numId="4" w16cid:durableId="571737402">
    <w:abstractNumId w:val="3"/>
  </w:num>
  <w:num w:numId="5" w16cid:durableId="1909999361">
    <w:abstractNumId w:val="11"/>
  </w:num>
  <w:num w:numId="6" w16cid:durableId="1430930692">
    <w:abstractNumId w:val="9"/>
  </w:num>
  <w:num w:numId="7" w16cid:durableId="1690831859">
    <w:abstractNumId w:val="8"/>
  </w:num>
  <w:num w:numId="8" w16cid:durableId="861431969">
    <w:abstractNumId w:val="5"/>
  </w:num>
  <w:num w:numId="9" w16cid:durableId="72051244">
    <w:abstractNumId w:val="1"/>
  </w:num>
  <w:num w:numId="10" w16cid:durableId="261643405">
    <w:abstractNumId w:val="2"/>
  </w:num>
  <w:num w:numId="11" w16cid:durableId="162820453">
    <w:abstractNumId w:val="0"/>
  </w:num>
  <w:num w:numId="12" w16cid:durableId="33673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2C"/>
    <w:rsid w:val="00001D37"/>
    <w:rsid w:val="004627A6"/>
    <w:rsid w:val="0047671E"/>
    <w:rsid w:val="00575F2C"/>
    <w:rsid w:val="008B0106"/>
    <w:rsid w:val="008E7F58"/>
    <w:rsid w:val="009309E4"/>
    <w:rsid w:val="009A6181"/>
    <w:rsid w:val="00B2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8713"/>
  <w15:docId w15:val="{B7CA630D-63E1-4297-A2F8-32A7F03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4E05F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qFormat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uiPriority w:val="33"/>
    <w:qFormat/>
    <w:rsid w:val="004B7399"/>
    <w:rPr>
      <w:b/>
      <w:bCs/>
      <w:smallCaps/>
      <w:spacing w:val="5"/>
    </w:rPr>
  </w:style>
  <w:style w:type="character" w:customStyle="1" w:styleId="ZpatChar">
    <w:name w:val="Zápatí Char"/>
    <w:link w:val="Zpat"/>
    <w:uiPriority w:val="99"/>
    <w:qFormat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301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paragraph" w:customStyle="1" w:styleId="ZAPATI">
    <w:name w:val="ZAPATI"/>
    <w:qFormat/>
    <w:rsid w:val="00A02E7D"/>
    <w:pPr>
      <w:pBdr>
        <w:top w:val="single" w:sz="6" w:space="1" w:color="000000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qFormat/>
    <w:rsid w:val="00127F1E"/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34A92-2D15-458A-88A6-92D887D64ED8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2.xml><?xml version="1.0" encoding="utf-8"?>
<ds:datastoreItem xmlns:ds="http://schemas.openxmlformats.org/officeDocument/2006/customXml" ds:itemID="{04BD9270-B327-4868-9E42-E70EF36D1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35E8-52EC-44B7-BF23-21C58D14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1236</Words>
  <Characters>7293</Characters>
  <Application>Microsoft Office Word</Application>
  <DocSecurity>0</DocSecurity>
  <Lines>60</Lines>
  <Paragraphs>17</Paragraphs>
  <ScaleCrop>false</ScaleCrop>
  <Company>Biskupské gymnázium Bohuslava Balbína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Klapal Michal</dc:creator>
  <dc:description/>
  <cp:lastModifiedBy>Sborovna</cp:lastModifiedBy>
  <cp:revision>7</cp:revision>
  <cp:lastPrinted>2012-06-22T08:33:00Z</cp:lastPrinted>
  <dcterms:created xsi:type="dcterms:W3CDTF">2026-01-19T10:19:00Z</dcterms:created>
  <dcterms:modified xsi:type="dcterms:W3CDTF">2026-01-20T11:25:00Z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